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531436">
            <w:pPr>
              <w:jc w:val="center"/>
              <w:rPr>
                <w:rFonts w:ascii="Arial" w:hAnsi="Arial" w:cs="Arial"/>
                <w:b/>
                <w:sz w:val="40"/>
                <w:szCs w:val="40"/>
              </w:rPr>
            </w:pPr>
            <w:r w:rsidRPr="001B21E0">
              <w:rPr>
                <w:rFonts w:ascii="Arial" w:hAnsi="Arial" w:cs="Arial"/>
                <w:b/>
                <w:sz w:val="40"/>
                <w:szCs w:val="40"/>
              </w:rPr>
              <w:t xml:space="preserve">Arbeitsprogramm </w:t>
            </w:r>
            <w:r w:rsidR="00531436">
              <w:rPr>
                <w:rFonts w:ascii="Arial" w:hAnsi="Arial" w:cs="Arial"/>
                <w:b/>
                <w:sz w:val="40"/>
                <w:szCs w:val="40"/>
              </w:rPr>
              <w:t>Brandschutzor</w:t>
            </w:r>
            <w:r w:rsidRPr="001B21E0">
              <w:rPr>
                <w:rFonts w:ascii="Arial" w:hAnsi="Arial" w:cs="Arial"/>
                <w:b/>
                <w:sz w:val="40"/>
                <w:szCs w:val="40"/>
              </w:rPr>
              <w:t>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C02E16">
        <w:trPr>
          <w:trHeight w:val="696"/>
        </w:trPr>
        <w:tc>
          <w:tcPr>
            <w:tcW w:w="1555" w:type="dxa"/>
          </w:tcPr>
          <w:p w:rsidR="001B21E0" w:rsidRPr="00CA67E1" w:rsidRDefault="009E1D4E" w:rsidP="001B21E0">
            <w:pPr>
              <w:jc w:val="center"/>
              <w:rPr>
                <w:rFonts w:ascii="Arial" w:hAnsi="Arial" w:cs="Arial"/>
                <w:b/>
                <w:sz w:val="24"/>
                <w:szCs w:val="24"/>
              </w:rPr>
            </w:pPr>
            <w:r>
              <w:rPr>
                <w:rFonts w:ascii="Arial" w:hAnsi="Arial" w:cs="Arial"/>
                <w:b/>
                <w:sz w:val="24"/>
                <w:szCs w:val="24"/>
              </w:rPr>
              <w:t>9</w:t>
            </w:r>
          </w:p>
        </w:tc>
        <w:tc>
          <w:tcPr>
            <w:tcW w:w="5811" w:type="dxa"/>
          </w:tcPr>
          <w:p w:rsidR="001B21E0" w:rsidRPr="001B21E0" w:rsidRDefault="009E1D4E" w:rsidP="00BB387F">
            <w:pPr>
              <w:rPr>
                <w:rFonts w:ascii="Arial" w:hAnsi="Arial" w:cs="Arial"/>
                <w:sz w:val="24"/>
                <w:szCs w:val="24"/>
              </w:rPr>
            </w:pPr>
            <w:r>
              <w:rPr>
                <w:rFonts w:ascii="Arial" w:hAnsi="Arial" w:cs="Arial"/>
                <w:sz w:val="24"/>
                <w:szCs w:val="24"/>
              </w:rPr>
              <w:t>Prüfung, Erstellung der Wartungsverträge für Brandschutzanlagen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1B21E0" w:rsidRDefault="00762606" w:rsidP="009E1D4E">
            <w:pPr>
              <w:jc w:val="center"/>
              <w:rPr>
                <w:rFonts w:ascii="Arial" w:hAnsi="Arial" w:cs="Arial"/>
                <w:sz w:val="24"/>
                <w:szCs w:val="24"/>
              </w:rPr>
            </w:pPr>
            <w:r>
              <w:rPr>
                <w:rFonts w:ascii="Arial" w:hAnsi="Arial" w:cs="Arial"/>
                <w:sz w:val="24"/>
                <w:szCs w:val="24"/>
              </w:rPr>
              <w:t>O</w:t>
            </w:r>
            <w:r w:rsidR="005911C7">
              <w:rPr>
                <w:rFonts w:ascii="Arial" w:hAnsi="Arial" w:cs="Arial"/>
                <w:sz w:val="24"/>
                <w:szCs w:val="24"/>
              </w:rPr>
              <w:t>2</w:t>
            </w:r>
            <w:r>
              <w:rPr>
                <w:rFonts w:ascii="Arial" w:hAnsi="Arial" w:cs="Arial"/>
                <w:sz w:val="24"/>
                <w:szCs w:val="24"/>
              </w:rPr>
              <w:t>R</w:t>
            </w:r>
            <w:r w:rsidR="009E1D4E">
              <w:rPr>
                <w:rFonts w:ascii="Arial" w:hAnsi="Arial" w:cs="Arial"/>
                <w:sz w:val="24"/>
                <w:szCs w:val="24"/>
              </w:rPr>
              <w:t>10</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374902"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374902"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A15171" w:rsidP="00762606">
            <w:pPr>
              <w:jc w:val="both"/>
              <w:rPr>
                <w:rFonts w:ascii="Arial" w:hAnsi="Arial" w:cs="Arial"/>
                <w:sz w:val="24"/>
                <w:szCs w:val="24"/>
              </w:rPr>
            </w:pPr>
            <w:r>
              <w:rPr>
                <w:rFonts w:ascii="Arial" w:hAnsi="Arial" w:cs="Arial"/>
                <w:sz w:val="24"/>
                <w:szCs w:val="24"/>
              </w:rPr>
              <w:t xml:space="preserve">Ordner </w:t>
            </w:r>
            <w:r w:rsidR="00762606">
              <w:rPr>
                <w:rFonts w:ascii="Arial" w:hAnsi="Arial" w:cs="Arial"/>
                <w:sz w:val="24"/>
                <w:szCs w:val="24"/>
              </w:rPr>
              <w:t>Unternehmen R14</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53143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531436">
              <w:rPr>
                <w:rFonts w:ascii="Arial" w:hAnsi="Arial" w:cs="Arial"/>
                <w:b/>
                <w:sz w:val="40"/>
                <w:szCs w:val="40"/>
              </w:rPr>
              <w:t>Brandschutz</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9E1D4E" w:rsidP="00911B9B">
            <w:pPr>
              <w:jc w:val="center"/>
              <w:rPr>
                <w:rFonts w:ascii="Arial" w:hAnsi="Arial" w:cs="Arial"/>
                <w:sz w:val="24"/>
                <w:szCs w:val="24"/>
              </w:rPr>
            </w:pPr>
            <w:r>
              <w:rPr>
                <w:rFonts w:ascii="Arial" w:hAnsi="Arial" w:cs="Arial"/>
                <w:sz w:val="24"/>
                <w:szCs w:val="24"/>
              </w:rPr>
              <w:t>9</w:t>
            </w:r>
          </w:p>
        </w:tc>
        <w:tc>
          <w:tcPr>
            <w:tcW w:w="5811" w:type="dxa"/>
          </w:tcPr>
          <w:p w:rsidR="00915E60" w:rsidRPr="001B21E0" w:rsidRDefault="009E1D4E" w:rsidP="00911B9B">
            <w:pPr>
              <w:rPr>
                <w:rFonts w:ascii="Arial" w:hAnsi="Arial" w:cs="Arial"/>
                <w:sz w:val="24"/>
                <w:szCs w:val="24"/>
              </w:rPr>
            </w:pPr>
            <w:r>
              <w:rPr>
                <w:rFonts w:ascii="Arial" w:hAnsi="Arial" w:cs="Arial"/>
                <w:sz w:val="24"/>
                <w:szCs w:val="24"/>
              </w:rPr>
              <w:t>Prüfung, Erstellung der Wartungsverträge für Brandschutzanlagen</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2"/>
        <w:gridCol w:w="1663"/>
      </w:tblGrid>
      <w:tr w:rsidR="00915E60" w:rsidRPr="00915E60" w:rsidTr="00C02E16">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2"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3"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C02E16">
        <w:tc>
          <w:tcPr>
            <w:tcW w:w="1777" w:type="dxa"/>
            <w:shd w:val="clear" w:color="auto" w:fill="FFFFFF" w:themeFill="background1"/>
          </w:tcPr>
          <w:p w:rsidR="00915E60" w:rsidRDefault="009E1D4E" w:rsidP="00915E60">
            <w:pPr>
              <w:rPr>
                <w:rFonts w:ascii="Arial" w:hAnsi="Arial" w:cs="Arial"/>
                <w:sz w:val="24"/>
                <w:szCs w:val="24"/>
              </w:rPr>
            </w:pPr>
            <w:r>
              <w:rPr>
                <w:rFonts w:ascii="Arial" w:hAnsi="Arial" w:cs="Arial"/>
                <w:sz w:val="24"/>
                <w:szCs w:val="24"/>
              </w:rPr>
              <w:t>9</w:t>
            </w:r>
            <w:r w:rsidR="00C02E16">
              <w:rPr>
                <w:rFonts w:ascii="Arial" w:hAnsi="Arial" w:cs="Arial"/>
                <w:sz w:val="24"/>
                <w:szCs w:val="24"/>
              </w:rPr>
              <w:t>.1</w:t>
            </w:r>
          </w:p>
        </w:tc>
        <w:tc>
          <w:tcPr>
            <w:tcW w:w="5622" w:type="dxa"/>
            <w:shd w:val="clear" w:color="auto" w:fill="FFFFFF" w:themeFill="background1"/>
          </w:tcPr>
          <w:p w:rsidR="00915E60" w:rsidRDefault="00762606" w:rsidP="009E1D4E">
            <w:pPr>
              <w:rPr>
                <w:rFonts w:ascii="Arial" w:hAnsi="Arial" w:cs="Arial"/>
                <w:sz w:val="24"/>
                <w:szCs w:val="24"/>
              </w:rPr>
            </w:pPr>
            <w:r>
              <w:rPr>
                <w:rFonts w:ascii="Arial" w:hAnsi="Arial" w:cs="Arial"/>
                <w:sz w:val="24"/>
                <w:szCs w:val="24"/>
              </w:rPr>
              <w:t>O</w:t>
            </w:r>
            <w:r w:rsidR="005911C7">
              <w:rPr>
                <w:rFonts w:ascii="Arial" w:hAnsi="Arial" w:cs="Arial"/>
                <w:sz w:val="24"/>
                <w:szCs w:val="24"/>
              </w:rPr>
              <w:t>2</w:t>
            </w:r>
            <w:r>
              <w:rPr>
                <w:rFonts w:ascii="Arial" w:hAnsi="Arial" w:cs="Arial"/>
                <w:sz w:val="24"/>
                <w:szCs w:val="24"/>
              </w:rPr>
              <w:t>R</w:t>
            </w:r>
            <w:r w:rsidR="009E1D4E">
              <w:rPr>
                <w:rFonts w:ascii="Arial" w:hAnsi="Arial" w:cs="Arial"/>
                <w:sz w:val="24"/>
                <w:szCs w:val="24"/>
              </w:rPr>
              <w:t>10</w:t>
            </w:r>
            <w:r w:rsidR="00BB387F">
              <w:rPr>
                <w:rFonts w:ascii="Arial" w:hAnsi="Arial" w:cs="Arial"/>
                <w:sz w:val="24"/>
                <w:szCs w:val="24"/>
              </w:rPr>
              <w:t xml:space="preserve"> </w:t>
            </w:r>
            <w:r w:rsidR="00C02E16">
              <w:rPr>
                <w:rFonts w:ascii="Arial" w:hAnsi="Arial" w:cs="Arial"/>
                <w:sz w:val="24"/>
                <w:szCs w:val="24"/>
              </w:rPr>
              <w:t>öffnen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E1D4E" w:rsidP="00915E60">
            <w:pPr>
              <w:rPr>
                <w:rFonts w:ascii="Arial" w:hAnsi="Arial" w:cs="Arial"/>
                <w:sz w:val="24"/>
                <w:szCs w:val="24"/>
              </w:rPr>
            </w:pPr>
            <w:r>
              <w:rPr>
                <w:rFonts w:ascii="Arial" w:hAnsi="Arial" w:cs="Arial"/>
                <w:sz w:val="24"/>
                <w:szCs w:val="24"/>
              </w:rPr>
              <w:t>9</w:t>
            </w:r>
            <w:r w:rsidR="00C02E16">
              <w:rPr>
                <w:rFonts w:ascii="Arial" w:hAnsi="Arial" w:cs="Arial"/>
                <w:sz w:val="24"/>
                <w:szCs w:val="24"/>
              </w:rPr>
              <w:t>.2</w:t>
            </w:r>
          </w:p>
        </w:tc>
        <w:tc>
          <w:tcPr>
            <w:tcW w:w="5622" w:type="dxa"/>
            <w:shd w:val="clear" w:color="auto" w:fill="FFFFFF" w:themeFill="background1"/>
          </w:tcPr>
          <w:p w:rsidR="00915E60" w:rsidRDefault="005911C7" w:rsidP="009E1D4E">
            <w:pPr>
              <w:rPr>
                <w:rFonts w:ascii="Arial" w:hAnsi="Arial" w:cs="Arial"/>
                <w:sz w:val="24"/>
                <w:szCs w:val="24"/>
              </w:rPr>
            </w:pPr>
            <w:r>
              <w:rPr>
                <w:rFonts w:ascii="Arial" w:hAnsi="Arial" w:cs="Arial"/>
                <w:sz w:val="24"/>
                <w:szCs w:val="24"/>
              </w:rPr>
              <w:t xml:space="preserve">Prüfung </w:t>
            </w:r>
            <w:r w:rsidR="009E1D4E">
              <w:rPr>
                <w:rFonts w:ascii="Arial" w:hAnsi="Arial" w:cs="Arial"/>
                <w:sz w:val="24"/>
                <w:szCs w:val="24"/>
              </w:rPr>
              <w:t>der bestehenden Wartungsverträge für Brandschutzanlagen.</w:t>
            </w:r>
            <w:r w:rsidR="000C57A7">
              <w:rPr>
                <w:rFonts w:ascii="Arial" w:hAnsi="Arial" w:cs="Arial"/>
                <w:sz w:val="24"/>
                <w:szCs w:val="24"/>
              </w:rPr>
              <w:t xml:space="preserve"> (Aktuell, Umsetzung durch Wartungsunternehmen)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E1D4E" w:rsidP="00915E60">
            <w:pPr>
              <w:rPr>
                <w:rFonts w:ascii="Arial" w:hAnsi="Arial" w:cs="Arial"/>
                <w:sz w:val="24"/>
                <w:szCs w:val="24"/>
              </w:rPr>
            </w:pPr>
            <w:r>
              <w:rPr>
                <w:rFonts w:ascii="Arial" w:hAnsi="Arial" w:cs="Arial"/>
                <w:sz w:val="24"/>
                <w:szCs w:val="24"/>
              </w:rPr>
              <w:t>9</w:t>
            </w:r>
            <w:r w:rsidR="00C02E16">
              <w:rPr>
                <w:rFonts w:ascii="Arial" w:hAnsi="Arial" w:cs="Arial"/>
                <w:sz w:val="24"/>
                <w:szCs w:val="24"/>
              </w:rPr>
              <w:t>.3</w:t>
            </w:r>
          </w:p>
        </w:tc>
        <w:tc>
          <w:tcPr>
            <w:tcW w:w="5622" w:type="dxa"/>
            <w:shd w:val="clear" w:color="auto" w:fill="FFFFFF" w:themeFill="background1"/>
          </w:tcPr>
          <w:p w:rsidR="00C02E16" w:rsidRDefault="009E1D4E" w:rsidP="005911C7">
            <w:pPr>
              <w:rPr>
                <w:rFonts w:ascii="Arial" w:hAnsi="Arial" w:cs="Arial"/>
                <w:sz w:val="24"/>
                <w:szCs w:val="24"/>
              </w:rPr>
            </w:pPr>
            <w:r w:rsidRPr="009E1D4E">
              <w:rPr>
                <w:rFonts w:ascii="Arial" w:hAnsi="Arial" w:cs="Arial"/>
                <w:sz w:val="24"/>
                <w:szCs w:val="24"/>
                <w:u w:val="single"/>
              </w:rPr>
              <w:t>Bei Ersterstellung</w:t>
            </w:r>
            <w:r>
              <w:rPr>
                <w:rFonts w:ascii="Arial" w:hAnsi="Arial" w:cs="Arial"/>
                <w:sz w:val="24"/>
                <w:szCs w:val="24"/>
              </w:rPr>
              <w:t>:</w:t>
            </w:r>
          </w:p>
          <w:p w:rsidR="009E1D4E" w:rsidRPr="00BF1E75" w:rsidRDefault="009E1D4E" w:rsidP="00762606">
            <w:pPr>
              <w:rPr>
                <w:rFonts w:ascii="Arial" w:hAnsi="Arial" w:cs="Arial"/>
                <w:sz w:val="24"/>
                <w:szCs w:val="24"/>
              </w:rPr>
            </w:pPr>
            <w:r>
              <w:rPr>
                <w:rFonts w:ascii="Arial" w:hAnsi="Arial" w:cs="Arial"/>
                <w:sz w:val="24"/>
                <w:szCs w:val="24"/>
              </w:rPr>
              <w:t xml:space="preserve">Wartungsverträge für Brandschutzanlagen gemäß Vorgaben Herstellerangaben und nach Rücksprache mit IMS Services umsetzen und in Ordner </w:t>
            </w:r>
            <w:r w:rsidR="00762606">
              <w:rPr>
                <w:rFonts w:ascii="Arial" w:hAnsi="Arial" w:cs="Arial"/>
                <w:sz w:val="24"/>
                <w:szCs w:val="24"/>
              </w:rPr>
              <w:t>Unternehmen Register 9 ablegen.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C02E16" w:rsidP="00915E60">
            <w:pPr>
              <w:rPr>
                <w:rFonts w:ascii="Arial" w:hAnsi="Arial" w:cs="Arial"/>
                <w:sz w:val="24"/>
                <w:szCs w:val="24"/>
              </w:rPr>
            </w:pPr>
            <w:r w:rsidRPr="00C02E16">
              <w:rPr>
                <w:rFonts w:ascii="Arial" w:hAnsi="Arial" w:cs="Arial"/>
                <w:sz w:val="24"/>
                <w:szCs w:val="24"/>
                <w:u w:val="single"/>
              </w:rPr>
              <w:t>Hinweis</w:t>
            </w:r>
            <w:r>
              <w:rPr>
                <w:rFonts w:ascii="Arial" w:hAnsi="Arial" w:cs="Arial"/>
                <w:sz w:val="24"/>
                <w:szCs w:val="24"/>
              </w:rPr>
              <w:t>:</w:t>
            </w:r>
          </w:p>
        </w:tc>
        <w:tc>
          <w:tcPr>
            <w:tcW w:w="5622" w:type="dxa"/>
            <w:shd w:val="clear" w:color="auto" w:fill="FFFFFF" w:themeFill="background1"/>
          </w:tcPr>
          <w:p w:rsidR="006D125D" w:rsidRDefault="009E1D4E" w:rsidP="00EA4829">
            <w:pPr>
              <w:rPr>
                <w:rFonts w:ascii="Arial" w:hAnsi="Arial" w:cs="Arial"/>
                <w:sz w:val="24"/>
                <w:szCs w:val="24"/>
              </w:rPr>
            </w:pPr>
            <w:r>
              <w:rPr>
                <w:rFonts w:ascii="Arial" w:hAnsi="Arial" w:cs="Arial"/>
                <w:sz w:val="24"/>
                <w:szCs w:val="24"/>
              </w:rPr>
              <w:t>Wartungsverträge für Brandschutztechnische Anlagen sind Pflichtmaßnahmen zur Zulassung und Betrieb der technischen Brandschutzanlagen.</w:t>
            </w:r>
          </w:p>
          <w:p w:rsidR="009E1D4E" w:rsidRDefault="009E1D4E" w:rsidP="00EA4829">
            <w:pPr>
              <w:rPr>
                <w:rFonts w:ascii="Arial" w:hAnsi="Arial" w:cs="Arial"/>
                <w:sz w:val="24"/>
                <w:szCs w:val="24"/>
              </w:rPr>
            </w:pPr>
          </w:p>
          <w:p w:rsidR="009E1D4E" w:rsidRDefault="009E1D4E" w:rsidP="00EA4829">
            <w:pPr>
              <w:rPr>
                <w:rFonts w:ascii="Arial" w:hAnsi="Arial" w:cs="Arial"/>
                <w:sz w:val="24"/>
                <w:szCs w:val="24"/>
              </w:rPr>
            </w:pPr>
            <w:r>
              <w:rPr>
                <w:rFonts w:ascii="Arial" w:hAnsi="Arial" w:cs="Arial"/>
                <w:sz w:val="24"/>
                <w:szCs w:val="24"/>
              </w:rPr>
              <w:t>Folgende Anlagen bedürfen der ständigen Prüfung und Wartung:</w:t>
            </w:r>
          </w:p>
          <w:p w:rsidR="000C57A7" w:rsidRDefault="000C57A7" w:rsidP="00EA4829">
            <w:pPr>
              <w:rPr>
                <w:rFonts w:ascii="Arial" w:hAnsi="Arial" w:cs="Arial"/>
                <w:sz w:val="24"/>
                <w:szCs w:val="24"/>
              </w:rPr>
            </w:pPr>
          </w:p>
          <w:p w:rsidR="009E1D4E" w:rsidRDefault="009E1D4E" w:rsidP="009E1D4E">
            <w:pPr>
              <w:pStyle w:val="Listenabsatz"/>
              <w:numPr>
                <w:ilvl w:val="0"/>
                <w:numId w:val="3"/>
              </w:numPr>
              <w:rPr>
                <w:rFonts w:ascii="Arial" w:hAnsi="Arial" w:cs="Arial"/>
                <w:sz w:val="24"/>
                <w:szCs w:val="24"/>
              </w:rPr>
            </w:pPr>
            <w:r>
              <w:rPr>
                <w:rFonts w:ascii="Arial" w:hAnsi="Arial" w:cs="Arial"/>
                <w:sz w:val="24"/>
                <w:szCs w:val="24"/>
              </w:rPr>
              <w:t>Brandmeldeanlage</w:t>
            </w:r>
            <w:r w:rsidR="00762606">
              <w:rPr>
                <w:rFonts w:ascii="Arial" w:hAnsi="Arial" w:cs="Arial"/>
                <w:sz w:val="24"/>
                <w:szCs w:val="24"/>
              </w:rPr>
              <w:t>n</w:t>
            </w:r>
          </w:p>
          <w:p w:rsidR="009E1D4E" w:rsidRDefault="000C57A7" w:rsidP="009E1D4E">
            <w:pPr>
              <w:pStyle w:val="Listenabsatz"/>
              <w:numPr>
                <w:ilvl w:val="0"/>
                <w:numId w:val="3"/>
              </w:numPr>
              <w:rPr>
                <w:rFonts w:ascii="Arial" w:hAnsi="Arial" w:cs="Arial"/>
                <w:sz w:val="24"/>
                <w:szCs w:val="24"/>
              </w:rPr>
            </w:pPr>
            <w:r>
              <w:rPr>
                <w:rFonts w:ascii="Arial" w:hAnsi="Arial" w:cs="Arial"/>
                <w:sz w:val="24"/>
                <w:szCs w:val="24"/>
              </w:rPr>
              <w:t>Rauch- und Feuermelder (Sensoren)</w:t>
            </w:r>
          </w:p>
          <w:p w:rsidR="000C57A7" w:rsidRDefault="000C57A7" w:rsidP="009E1D4E">
            <w:pPr>
              <w:pStyle w:val="Listenabsatz"/>
              <w:numPr>
                <w:ilvl w:val="0"/>
                <w:numId w:val="3"/>
              </w:numPr>
              <w:rPr>
                <w:rFonts w:ascii="Arial" w:hAnsi="Arial" w:cs="Arial"/>
                <w:sz w:val="24"/>
                <w:szCs w:val="24"/>
              </w:rPr>
            </w:pPr>
            <w:r>
              <w:rPr>
                <w:rFonts w:ascii="Arial" w:hAnsi="Arial" w:cs="Arial"/>
                <w:sz w:val="24"/>
                <w:szCs w:val="24"/>
              </w:rPr>
              <w:t>Brand- und Rauchschutztüren</w:t>
            </w:r>
          </w:p>
          <w:p w:rsidR="000C57A7" w:rsidRPr="009E1D4E" w:rsidRDefault="000C57A7" w:rsidP="000C57A7">
            <w:pPr>
              <w:pStyle w:val="Listenabsatz"/>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BF1E75" w:rsidP="00915E60">
            <w:pPr>
              <w:rPr>
                <w:rFonts w:ascii="Arial" w:hAnsi="Arial" w:cs="Arial"/>
                <w:sz w:val="24"/>
                <w:szCs w:val="24"/>
              </w:rPr>
            </w:pPr>
            <w:r w:rsidRPr="00BF1E75">
              <w:rPr>
                <w:rFonts w:ascii="Arial" w:hAnsi="Arial" w:cs="Arial"/>
                <w:sz w:val="24"/>
                <w:szCs w:val="24"/>
                <w:u w:val="single"/>
              </w:rPr>
              <w:t>Prüfung</w:t>
            </w:r>
            <w:r>
              <w:rPr>
                <w:rFonts w:ascii="Arial" w:hAnsi="Arial" w:cs="Arial"/>
                <w:sz w:val="24"/>
                <w:szCs w:val="24"/>
              </w:rPr>
              <w:t>:</w:t>
            </w:r>
          </w:p>
        </w:tc>
        <w:tc>
          <w:tcPr>
            <w:tcW w:w="5622" w:type="dxa"/>
            <w:shd w:val="clear" w:color="auto" w:fill="FFFFFF" w:themeFill="background1"/>
          </w:tcPr>
          <w:p w:rsidR="00BF1E75" w:rsidRPr="00BF1E75" w:rsidRDefault="000C57A7" w:rsidP="00BF1E75">
            <w:pPr>
              <w:pStyle w:val="Listenabsatz"/>
              <w:numPr>
                <w:ilvl w:val="0"/>
                <w:numId w:val="2"/>
              </w:numPr>
              <w:rPr>
                <w:rFonts w:ascii="Arial" w:hAnsi="Arial" w:cs="Arial"/>
                <w:sz w:val="24"/>
                <w:szCs w:val="24"/>
              </w:rPr>
            </w:pPr>
            <w:r>
              <w:rPr>
                <w:rFonts w:ascii="Arial" w:hAnsi="Arial" w:cs="Arial"/>
                <w:sz w:val="24"/>
                <w:szCs w:val="24"/>
              </w:rPr>
              <w:t>Wartungsverträge vorhanden und umgesetzt</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915E60" w:rsidP="00762606">
            <w:pPr>
              <w:jc w:val="both"/>
              <w:rPr>
                <w:rFonts w:ascii="Arial" w:hAnsi="Arial" w:cs="Arial"/>
                <w:sz w:val="24"/>
                <w:szCs w:val="24"/>
              </w:rPr>
            </w:pPr>
            <w:r>
              <w:rPr>
                <w:rFonts w:ascii="Arial" w:hAnsi="Arial" w:cs="Arial"/>
                <w:sz w:val="24"/>
                <w:szCs w:val="24"/>
              </w:rPr>
              <w:t xml:space="preserve">Ordner </w:t>
            </w:r>
            <w:r w:rsidR="00762606">
              <w:rPr>
                <w:rFonts w:ascii="Arial" w:hAnsi="Arial" w:cs="Arial"/>
                <w:sz w:val="24"/>
                <w:szCs w:val="24"/>
              </w:rPr>
              <w:t>Unternehmen R14</w:t>
            </w:r>
            <w:bookmarkStart w:id="0" w:name="_GoBack"/>
            <w:bookmarkEnd w:id="0"/>
          </w:p>
        </w:tc>
      </w:tr>
    </w:tbl>
    <w:p w:rsidR="00947FA4" w:rsidRDefault="00947FA4" w:rsidP="00BF1E75">
      <w:pPr>
        <w:jc w:val="both"/>
        <w:rPr>
          <w:rFonts w:ascii="Arial" w:hAnsi="Arial" w:cs="Arial"/>
          <w:sz w:val="24"/>
          <w:szCs w:val="24"/>
        </w:rPr>
      </w:pPr>
    </w:p>
    <w:sectPr w:rsidR="00947F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6329B"/>
    <w:multiLevelType w:val="hybridMultilevel"/>
    <w:tmpl w:val="073A9490"/>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 w15:restartNumberingAfterBreak="0">
    <w:nsid w:val="4F180C18"/>
    <w:multiLevelType w:val="hybridMultilevel"/>
    <w:tmpl w:val="2A185C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3D36C5"/>
    <w:multiLevelType w:val="hybridMultilevel"/>
    <w:tmpl w:val="D416D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C57A7"/>
    <w:rsid w:val="000E10A6"/>
    <w:rsid w:val="001B21E0"/>
    <w:rsid w:val="00531436"/>
    <w:rsid w:val="005911C7"/>
    <w:rsid w:val="006D125D"/>
    <w:rsid w:val="00762606"/>
    <w:rsid w:val="007A3BD4"/>
    <w:rsid w:val="00915E60"/>
    <w:rsid w:val="00947FA4"/>
    <w:rsid w:val="009E0913"/>
    <w:rsid w:val="009E1D4E"/>
    <w:rsid w:val="00A15171"/>
    <w:rsid w:val="00BB387F"/>
    <w:rsid w:val="00BD5B76"/>
    <w:rsid w:val="00BF1E75"/>
    <w:rsid w:val="00C02E16"/>
    <w:rsid w:val="00C04318"/>
    <w:rsid w:val="00C422A9"/>
    <w:rsid w:val="00CA67E1"/>
    <w:rsid w:val="00E16577"/>
    <w:rsid w:val="00EA4829"/>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47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2160</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dcterms:created xsi:type="dcterms:W3CDTF">2016-11-08T00:09:00Z</dcterms:created>
  <dcterms:modified xsi:type="dcterms:W3CDTF">2019-02-23T13:23:00Z</dcterms:modified>
</cp:coreProperties>
</file>